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33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05230" cy="2926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3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5"/>
          <w:sz w:val="20"/>
        </w:rPr>
        <w:drawing>
          <wp:inline distT="0" distB="0" distL="0" distR="0">
            <wp:extent cx="725403" cy="26517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03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position w:val="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pStyle w:val="BodyText"/>
        <w:spacing w:line="20" w:lineRule="exact"/>
        <w:ind w:left="233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69pt;height:.75pt;mso-position-horizontal-relative:char;mso-position-vertical-relative:line" coordorigin="0,0" coordsize="3380,15">
            <v:line style="position:absolute" from="0,7" to="3379,7" stroked="true" strokeweight=".720068pt" strokecolor="#575754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1900" w:h="16840"/>
          <w:pgMar w:top="900" w:bottom="0" w:left="740" w:right="300"/>
        </w:sectPr>
      </w:pPr>
    </w:p>
    <w:p>
      <w:pPr>
        <w:pStyle w:val="Title"/>
        <w:rPr>
          <w:i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841304</wp:posOffset>
            </wp:positionH>
            <wp:positionV relativeFrom="paragraph">
              <wp:posOffset>-246964</wp:posOffset>
            </wp:positionV>
            <wp:extent cx="1030293" cy="54869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93" cy="54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61616"/>
          <w:w w:val="115"/>
        </w:rPr>
        <w:t>MTPG</w:t>
      </w:r>
      <w:r>
        <w:rPr>
          <w:i/>
          <w:color w:val="161616"/>
          <w:spacing w:val="47"/>
          <w:w w:val="115"/>
        </w:rPr>
        <w:t> </w:t>
      </w:r>
      <w:r>
        <w:rPr>
          <w:i/>
          <w:color w:val="1A1A1A"/>
          <w:w w:val="115"/>
        </w:rPr>
        <w:t>Limited</w:t>
      </w:r>
    </w:p>
    <w:p>
      <w:pPr>
        <w:spacing w:line="205" w:lineRule="exact" w:before="0"/>
        <w:ind w:left="2282" w:right="0" w:firstLine="0"/>
        <w:jc w:val="left"/>
        <w:rPr>
          <w:sz w:val="18"/>
        </w:rPr>
      </w:pPr>
      <w:r>
        <w:rPr>
          <w:color w:val="1F1F1F"/>
          <w:w w:val="95"/>
          <w:sz w:val="18"/>
        </w:rPr>
        <w:t>(A</w:t>
      </w:r>
      <w:r>
        <w:rPr>
          <w:color w:val="1F1F1F"/>
          <w:spacing w:val="4"/>
          <w:w w:val="95"/>
          <w:sz w:val="18"/>
        </w:rPr>
        <w:t> </w:t>
      </w:r>
      <w:r>
        <w:rPr>
          <w:w w:val="95"/>
          <w:sz w:val="18"/>
        </w:rPr>
        <w:t>Govt.</w:t>
      </w:r>
      <w:r>
        <w:rPr>
          <w:spacing w:val="4"/>
          <w:w w:val="95"/>
          <w:sz w:val="18"/>
        </w:rPr>
        <w:t> </w:t>
      </w:r>
      <w:r>
        <w:rPr>
          <w:color w:val="1F1F1F"/>
          <w:w w:val="95"/>
          <w:sz w:val="18"/>
        </w:rPr>
        <w:t>of</w:t>
      </w:r>
      <w:r>
        <w:rPr>
          <w:color w:val="1F1F1F"/>
          <w:spacing w:val="2"/>
          <w:w w:val="95"/>
          <w:sz w:val="18"/>
        </w:rPr>
        <w:t> </w:t>
      </w:r>
      <w:r>
        <w:rPr>
          <w:color w:val="1C1C1C"/>
          <w:w w:val="95"/>
          <w:sz w:val="18"/>
        </w:rPr>
        <w:t>India</w:t>
      </w:r>
      <w:r>
        <w:rPr>
          <w:color w:val="1C1C1C"/>
          <w:spacing w:val="3"/>
          <w:w w:val="95"/>
          <w:sz w:val="18"/>
        </w:rPr>
        <w:t> </w:t>
      </w:r>
      <w:r>
        <w:rPr>
          <w:w w:val="95"/>
          <w:sz w:val="18"/>
        </w:rPr>
        <w:t>Enterprise)</w:t>
      </w:r>
    </w:p>
    <w:p>
      <w:pPr>
        <w:spacing w:before="82"/>
        <w:ind w:left="584" w:right="0" w:firstLine="0"/>
        <w:jc w:val="left"/>
        <w:rPr>
          <w:sz w:val="24"/>
        </w:rPr>
      </w:pPr>
      <w:r>
        <w:rPr/>
        <w:br w:type="column"/>
      </w:r>
      <w:r>
        <w:rPr>
          <w:color w:val="1F1F1F"/>
          <w:w w:val="105"/>
          <w:sz w:val="24"/>
        </w:rPr>
        <w:t>DADRI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900" w:bottom="0" w:left="740" w:right="300"/>
          <w:cols w:num="2" w:equalWidth="0">
            <w:col w:w="5498" w:space="3278"/>
            <w:col w:w="20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647"/>
      </w:pPr>
      <w:r>
        <w:rPr/>
        <w:pict>
          <v:group style="position:absolute;margin-left:458.670807pt;margin-top:-.663641pt;width:123.85pt;height:18.25pt;mso-position-horizontal-relative:page;mso-position-vertical-relative:paragraph;z-index:15730176" coordorigin="9173,-13" coordsize="2477,365">
            <v:line style="position:absolute" from="10335,344" to="11650,344" stroked="true" strokeweight=".720068pt" strokecolor="#5b6490">
              <v:stroke dashstyle="solid"/>
            </v:line>
            <v:shape style="position:absolute;left:9173;top:-14;width:2458;height:327" type="#_x0000_t75" stroked="false">
              <v:imagedata r:id="rId8" o:title=""/>
            </v:shape>
            <w10:wrap type="none"/>
          </v:group>
        </w:pict>
      </w:r>
      <w:r>
        <w:rPr/>
        <w:drawing>
          <wp:inline distT="0" distB="0" distL="0" distR="0">
            <wp:extent cx="253001" cy="121931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01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>   </w:t>
      </w:r>
      <w:r>
        <w:rPr>
          <w:rFonts w:ascii="Times New Roman"/>
          <w:spacing w:val="-7"/>
          <w:position w:val="1"/>
          <w:sz w:val="20"/>
        </w:rPr>
        <w:t> </w:t>
      </w:r>
      <w:r>
        <w:rPr>
          <w:color w:val="2B2B2B"/>
          <w:w w:val="85"/>
          <w:position w:val="1"/>
        </w:rPr>
        <w:t>tzsql</w:t>
      </w:r>
      <w:r>
        <w:rPr>
          <w:color w:val="2B2B2B"/>
          <w:spacing w:val="46"/>
          <w:w w:val="85"/>
          <w:position w:val="1"/>
        </w:rPr>
        <w:t> </w:t>
      </w:r>
      <w:r>
        <w:rPr>
          <w:color w:val="232323"/>
          <w:w w:val="85"/>
          <w:position w:val="1"/>
        </w:rPr>
        <w:t>/</w:t>
      </w:r>
      <w:r>
        <w:rPr>
          <w:color w:val="232323"/>
          <w:spacing w:val="124"/>
          <w:position w:val="1"/>
        </w:rPr>
        <w:t> </w:t>
      </w:r>
      <w:r>
        <w:rPr>
          <w:w w:val="85"/>
          <w:position w:val="1"/>
        </w:rPr>
        <w:t>Ref.</w:t>
      </w:r>
      <w:r>
        <w:rPr>
          <w:spacing w:val="-6"/>
          <w:w w:val="85"/>
          <w:position w:val="1"/>
        </w:rPr>
        <w:t> </w:t>
      </w:r>
      <w:r>
        <w:rPr>
          <w:color w:val="161616"/>
          <w:w w:val="85"/>
          <w:position w:val="1"/>
        </w:rPr>
        <w:t>No.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3"/>
        <w:ind w:right="417"/>
        <w:jc w:val="center"/>
      </w:pPr>
      <w:r>
        <w:rPr>
          <w:color w:val="282828"/>
          <w:w w:val="105"/>
        </w:rPr>
        <w:t>TO</w:t>
      </w:r>
      <w:r>
        <w:rPr>
          <w:color w:val="282828"/>
          <w:spacing w:val="8"/>
          <w:w w:val="105"/>
        </w:rPr>
        <w:t> </w:t>
      </w:r>
      <w:r>
        <w:rPr>
          <w:color w:val="363636"/>
          <w:w w:val="105"/>
        </w:rPr>
        <w:t>WHOM</w:t>
      </w:r>
      <w:r>
        <w:rPr>
          <w:color w:val="363636"/>
          <w:spacing w:val="21"/>
          <w:w w:val="105"/>
        </w:rPr>
        <w:t> </w:t>
      </w:r>
      <w:r>
        <w:rPr>
          <w:color w:val="232323"/>
          <w:w w:val="105"/>
        </w:rPr>
        <w:t>SO</w:t>
      </w:r>
      <w:r>
        <w:rPr>
          <w:color w:val="232323"/>
          <w:spacing w:val="9"/>
          <w:w w:val="105"/>
        </w:rPr>
        <w:t> </w:t>
      </w:r>
      <w:r>
        <w:rPr>
          <w:w w:val="105"/>
        </w:rPr>
        <w:t>EVER</w:t>
      </w:r>
      <w:r>
        <w:rPr>
          <w:spacing w:val="20"/>
          <w:w w:val="105"/>
        </w:rPr>
        <w:t> </w:t>
      </w:r>
      <w:r>
        <w:rPr>
          <w:color w:val="2A2A2A"/>
          <w:w w:val="105"/>
        </w:rPr>
        <w:t>IT</w:t>
      </w:r>
      <w:r>
        <w:rPr>
          <w:color w:val="2A2A2A"/>
          <w:spacing w:val="-3"/>
          <w:w w:val="105"/>
        </w:rPr>
        <w:t> </w:t>
      </w:r>
      <w:r>
        <w:rPr>
          <w:color w:val="151515"/>
          <w:w w:val="105"/>
        </w:rPr>
        <w:t>MAY</w:t>
      </w:r>
      <w:r>
        <w:rPr>
          <w:color w:val="151515"/>
          <w:spacing w:val="12"/>
          <w:w w:val="105"/>
        </w:rPr>
        <w:t> </w:t>
      </w:r>
      <w:r>
        <w:rPr>
          <w:w w:val="105"/>
        </w:rPr>
        <w:t>CONCERN</w:t>
      </w:r>
    </w:p>
    <w:p>
      <w:pPr>
        <w:pStyle w:val="BodyText"/>
        <w:spacing w:before="2"/>
      </w:pPr>
    </w:p>
    <w:p>
      <w:pPr>
        <w:pStyle w:val="BodyText"/>
        <w:spacing w:before="1"/>
        <w:ind w:left="1353"/>
      </w:pPr>
      <w:r>
        <w:rPr>
          <w:color w:val="4D4D4D"/>
          <w:spacing w:val="-1"/>
        </w:rPr>
        <w:t>‘I</w:t>
      </w:r>
      <w:r>
        <w:rPr>
          <w:color w:val="4D4D4D"/>
          <w:spacing w:val="8"/>
        </w:rPr>
        <w:t> </w:t>
      </w:r>
      <w:r>
        <w:rPr>
          <w:color w:val="444444"/>
          <w:spacing w:val="-1"/>
        </w:rPr>
        <w:t>i</w:t>
      </w:r>
      <w:r>
        <w:rPr>
          <w:color w:val="444444"/>
          <w:spacing w:val="-13"/>
        </w:rPr>
        <w:t> </w:t>
      </w:r>
      <w:r>
        <w:rPr>
          <w:color w:val="444444"/>
          <w:spacing w:val="-1"/>
        </w:rPr>
        <w:t>ce</w:t>
      </w:r>
      <w:r>
        <w:rPr>
          <w:color w:val="444444"/>
          <w:spacing w:val="29"/>
        </w:rPr>
        <w:t> </w:t>
      </w:r>
      <w:r>
        <w:rPr>
          <w:color w:val="424242"/>
          <w:spacing w:val="-1"/>
        </w:rPr>
        <w:t>NTPC</w:t>
      </w:r>
      <w:r>
        <w:rPr>
          <w:color w:val="424242"/>
          <w:spacing w:val="-7"/>
        </w:rPr>
        <w:t> </w:t>
      </w:r>
      <w:r>
        <w:rPr>
          <w:color w:val="1F1F1F"/>
          <w:spacing w:val="-1"/>
        </w:rPr>
        <w:t>Purchase</w:t>
      </w:r>
      <w:r>
        <w:rPr>
          <w:color w:val="1F1F1F"/>
          <w:spacing w:val="-3"/>
        </w:rPr>
        <w:t> </w:t>
      </w:r>
      <w:r>
        <w:rPr>
          <w:color w:val="212121"/>
          <w:spacing w:val="-1"/>
        </w:rPr>
        <w:t>Order</w:t>
      </w:r>
      <w:r>
        <w:rPr>
          <w:color w:val="212121"/>
          <w:spacing w:val="-11"/>
        </w:rPr>
        <w:t> </w:t>
      </w:r>
      <w:r>
        <w:rPr>
          <w:color w:val="181818"/>
        </w:rPr>
        <w:t>No</w:t>
      </w:r>
      <w:r>
        <w:rPr>
          <w:color w:val="181818"/>
          <w:spacing w:val="6"/>
        </w:rPr>
        <w:t> </w:t>
      </w:r>
      <w:r>
        <w:rPr/>
        <w:t>5500029612-056—1011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1127"/>
        <w:jc w:val="both"/>
      </w:pPr>
      <w:r>
        <w:rPr>
          <w:color w:val="696969"/>
        </w:rPr>
        <w:t>\/\‹’e</w:t>
      </w:r>
      <w:r>
        <w:rPr>
          <w:color w:val="696969"/>
          <w:spacing w:val="26"/>
        </w:rPr>
        <w:t> </w:t>
      </w:r>
      <w:r>
        <w:rPr>
          <w:color w:val="4B4B4B"/>
        </w:rPr>
        <w:t>leave</w:t>
      </w:r>
      <w:r>
        <w:rPr>
          <w:color w:val="4B4B4B"/>
          <w:spacing w:val="29"/>
        </w:rPr>
        <w:t> </w:t>
      </w:r>
      <w:r>
        <w:rPr>
          <w:color w:val="2F2F2F"/>
        </w:rPr>
        <w:t>placed</w:t>
      </w:r>
      <w:r>
        <w:rPr>
          <w:color w:val="2F2F2F"/>
          <w:spacing w:val="24"/>
        </w:rPr>
        <w:t> </w:t>
      </w:r>
      <w:r>
        <w:rPr>
          <w:color w:val="2D2D2D"/>
        </w:rPr>
        <w:t>purchase</w:t>
      </w:r>
      <w:r>
        <w:rPr>
          <w:color w:val="2D2D2D"/>
          <w:spacing w:val="32"/>
        </w:rPr>
        <w:t> </w:t>
      </w:r>
      <w:r>
        <w:rPr>
          <w:color w:val="242424"/>
        </w:rPr>
        <w:t>order</w:t>
      </w:r>
      <w:r>
        <w:rPr>
          <w:color w:val="242424"/>
          <w:spacing w:val="31"/>
        </w:rPr>
        <w:t> </w:t>
      </w:r>
      <w:r>
        <w:rPr>
          <w:color w:val="313131"/>
        </w:rPr>
        <w:t>of</w:t>
      </w:r>
      <w:r>
        <w:rPr>
          <w:color w:val="313131"/>
          <w:spacing w:val="21"/>
        </w:rPr>
        <w:t> </w:t>
      </w:r>
      <w:r>
        <w:rPr>
          <w:color w:val="0C0C0C"/>
        </w:rPr>
        <w:t>turnkey</w:t>
      </w:r>
      <w:r>
        <w:rPr>
          <w:color w:val="0C0C0C"/>
          <w:spacing w:val="31"/>
        </w:rPr>
        <w:t> </w:t>
      </w:r>
      <w:r>
        <w:rPr/>
        <w:t>project</w:t>
      </w:r>
      <w:r>
        <w:rPr>
          <w:spacing w:val="29"/>
        </w:rPr>
        <w:t> </w:t>
      </w:r>
      <w:r>
        <w:rPr>
          <w:color w:val="181818"/>
        </w:rPr>
        <w:t>of</w:t>
      </w:r>
      <w:r>
        <w:rPr>
          <w:color w:val="181818"/>
          <w:spacing w:val="21"/>
        </w:rPr>
        <w:t> </w:t>
      </w:r>
      <w:r>
        <w:rPr/>
        <w:t>electrical,</w:t>
      </w:r>
      <w:r>
        <w:rPr>
          <w:spacing w:val="37"/>
        </w:rPr>
        <w:t> </w:t>
      </w:r>
      <w:r>
        <w:rPr>
          <w:color w:val="151515"/>
        </w:rPr>
        <w:t>civil</w:t>
      </w:r>
      <w:r>
        <w:rPr>
          <w:color w:val="151515"/>
          <w:spacing w:val="23"/>
        </w:rPr>
        <w:t> </w:t>
      </w:r>
      <w:r>
        <w:rPr>
          <w:color w:val="1C1C1C"/>
        </w:rPr>
        <w:t>and</w:t>
      </w:r>
      <w:r>
        <w:rPr>
          <w:color w:val="1C1C1C"/>
          <w:spacing w:val="27"/>
        </w:rPr>
        <w:t> </w:t>
      </w:r>
      <w:r>
        <w:rPr>
          <w:color w:val="2A2A2A"/>
        </w:rPr>
        <w:t>mechanics!</w:t>
      </w:r>
    </w:p>
    <w:p>
      <w:pPr>
        <w:pStyle w:val="BodyText"/>
        <w:spacing w:before="1"/>
        <w:ind w:left="1124" w:right="1077" w:firstLine="7"/>
        <w:jc w:val="both"/>
      </w:pPr>
      <w:r>
        <w:rPr>
          <w:color w:val="646464"/>
        </w:rPr>
        <w:t>\ </w:t>
      </w:r>
      <w:r>
        <w:rPr>
          <w:color w:val="4B4B4B"/>
        </w:rPr>
        <w:t>er!acen eiJt </w:t>
      </w:r>
      <w:r>
        <w:rPr>
          <w:color w:val="3D3D3D"/>
        </w:rPr>
        <w:t>of </w:t>
      </w:r>
      <w:r>
        <w:rPr>
          <w:color w:val="2A2A2A"/>
        </w:rPr>
        <w:t>hydraulic</w:t>
      </w:r>
      <w:r>
        <w:rPr>
          <w:color w:val="2A2A2A"/>
          <w:spacing w:val="61"/>
        </w:rPr>
        <w:t> </w:t>
      </w:r>
      <w:r>
        <w:rPr/>
        <w:t>coupling</w:t>
      </w:r>
      <w:r>
        <w:rPr>
          <w:spacing w:val="61"/>
        </w:rPr>
        <w:t> </w:t>
      </w:r>
      <w:r>
        <w:rPr>
          <w:color w:val="0C0C0C"/>
        </w:rPr>
        <w:t>with </w:t>
      </w:r>
      <w:r>
        <w:rPr/>
        <w:t>flexible</w:t>
      </w:r>
      <w:r>
        <w:rPr>
          <w:spacing w:val="61"/>
        </w:rPr>
        <w:t> </w:t>
      </w:r>
      <w:r>
        <w:rPr/>
        <w:t>coupling</w:t>
      </w:r>
      <w:r>
        <w:rPr>
          <w:spacing w:val="61"/>
        </w:rPr>
        <w:t> </w:t>
      </w:r>
      <w:r>
        <w:rPr>
          <w:color w:val="1A1A1A"/>
        </w:rPr>
        <w:t>and </w:t>
      </w:r>
      <w:r>
        <w:rPr/>
        <w:t>VFD)</w:t>
      </w:r>
      <w:r>
        <w:rPr>
          <w:spacing w:val="61"/>
        </w:rPr>
        <w:t> </w:t>
      </w:r>
      <w:r>
        <w:rPr>
          <w:color w:val="282828"/>
        </w:rPr>
        <w:t>for</w:t>
      </w:r>
      <w:r>
        <w:rPr>
          <w:color w:val="282828"/>
          <w:spacing w:val="61"/>
        </w:rPr>
        <w:t> </w:t>
      </w:r>
      <w:r>
        <w:rPr>
          <w:color w:val="282828"/>
        </w:rPr>
        <w:t>6.6kV </w:t>
      </w:r>
      <w:r>
        <w:rPr>
          <w:color w:val="5D5D5D"/>
        </w:rPr>
        <w:t>I</w:t>
      </w:r>
      <w:r>
        <w:rPr>
          <w:color w:val="3F3F3F"/>
        </w:rPr>
        <w:t>D </w:t>
      </w:r>
      <w:r>
        <w:rPr>
          <w:color w:val="565656"/>
        </w:rPr>
        <w:t>Can</w:t>
      </w:r>
      <w:r>
        <w:rPr>
          <w:color w:val="565656"/>
          <w:spacing w:val="1"/>
        </w:rPr>
        <w:t> </w:t>
      </w:r>
      <w:r>
        <w:rPr>
          <w:color w:val="444444"/>
        </w:rPr>
        <w:t>ap</w:t>
      </w:r>
      <w:r>
        <w:rPr>
          <w:color w:val="444444"/>
          <w:spacing w:val="25"/>
        </w:rPr>
        <w:t> </w:t>
      </w:r>
      <w:r>
        <w:rPr>
          <w:color w:val="444444"/>
        </w:rPr>
        <w:t>licaticn</w:t>
      </w:r>
      <w:r>
        <w:rPr>
          <w:color w:val="444444"/>
          <w:spacing w:val="4"/>
        </w:rPr>
        <w:t> </w:t>
      </w:r>
      <w:r>
        <w:rPr>
          <w:color w:val="505050"/>
        </w:rPr>
        <w:t>in </w:t>
      </w:r>
      <w:r>
        <w:rPr>
          <w:color w:val="4D4D4D"/>
        </w:rPr>
        <w:t>our</w:t>
      </w:r>
      <w:r>
        <w:rPr>
          <w:color w:val="4D4D4D"/>
          <w:spacing w:val="6"/>
        </w:rPr>
        <w:t> </w:t>
      </w:r>
      <w:r>
        <w:rPr>
          <w:color w:val="1A1A1A"/>
        </w:rPr>
        <w:t>Unit#2</w:t>
      </w:r>
      <w:r>
        <w:rPr>
          <w:color w:val="1A1A1A"/>
          <w:spacing w:val="10"/>
        </w:rPr>
        <w:t> </w:t>
      </w:r>
      <w:r>
        <w:rPr>
          <w:color w:val="2A2A2A"/>
        </w:rPr>
        <w:t>at</w:t>
      </w:r>
      <w:r>
        <w:rPr>
          <w:color w:val="2A2A2A"/>
          <w:spacing w:val="2"/>
        </w:rPr>
        <w:t> </w:t>
      </w:r>
      <w:r>
        <w:rPr>
          <w:color w:val="0E0E0E"/>
        </w:rPr>
        <w:t>NCPS,</w:t>
      </w:r>
      <w:r>
        <w:rPr>
          <w:color w:val="0E0E0E"/>
          <w:spacing w:val="14"/>
        </w:rPr>
        <w:t> </w:t>
      </w:r>
      <w:r>
        <w:rPr>
          <w:color w:val="0C0C0C"/>
        </w:rPr>
        <w:t>Dadri</w:t>
      </w:r>
      <w:r>
        <w:rPr>
          <w:color w:val="0C0C0C"/>
          <w:spacing w:val="12"/>
        </w:rPr>
        <w:t> </w:t>
      </w:r>
      <w:r>
        <w:rPr>
          <w:color w:val="0A0A0A"/>
        </w:rPr>
        <w:t>Plant</w:t>
      </w:r>
      <w:r>
        <w:rPr>
          <w:color w:val="0A0A0A"/>
          <w:spacing w:val="7"/>
        </w:rPr>
        <w:t> </w:t>
      </w:r>
      <w:r>
        <w:rPr>
          <w:color w:val="0C0C0C"/>
        </w:rPr>
        <w:t>on</w:t>
      </w:r>
      <w:r>
        <w:rPr>
          <w:color w:val="0C0C0C"/>
          <w:spacing w:val="1"/>
        </w:rPr>
        <w:t> </w:t>
      </w:r>
      <w:r>
        <w:rPr/>
        <w:t>Ethan</w:t>
      </w:r>
      <w:r>
        <w:rPr>
          <w:spacing w:val="9"/>
        </w:rPr>
        <w:t> </w:t>
      </w:r>
      <w:r>
        <w:rPr>
          <w:color w:val="1C1C1C"/>
        </w:rPr>
        <w:t>Power</w:t>
      </w:r>
      <w:r>
        <w:rPr>
          <w:color w:val="1C1C1C"/>
          <w:spacing w:val="14"/>
        </w:rPr>
        <w:t> </w:t>
      </w:r>
      <w:r>
        <w:rPr/>
        <w:t>Pvt</w:t>
      </w:r>
      <w:r>
        <w:rPr>
          <w:spacing w:val="6"/>
        </w:rPr>
        <w:t> </w:t>
      </w:r>
      <w:r>
        <w:rPr>
          <w:color w:val="1C1C1C"/>
        </w:rPr>
        <w:t>Ltd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27" w:right="1052" w:firstLine="9"/>
        <w:jc w:val="both"/>
      </w:pPr>
      <w:r>
        <w:rPr>
          <w:color w:val="424242"/>
        </w:rPr>
        <w:t>Tf+? </w:t>
      </w:r>
      <w:r>
        <w:rPr>
          <w:color w:val="444444"/>
        </w:rPr>
        <w:t>was </w:t>
      </w:r>
      <w:r>
        <w:rPr>
          <w:color w:val="525252"/>
        </w:rPr>
        <w:t>a </w:t>
      </w:r>
      <w:r>
        <w:rPr>
          <w:color w:val="2A2A2A"/>
        </w:rPr>
        <w:t>complete </w:t>
      </w:r>
      <w:r>
        <w:rPr>
          <w:color w:val="1F1F1F"/>
        </w:rPr>
        <w:t>turn-key </w:t>
      </w:r>
      <w:r>
        <w:rPr>
          <w:color w:val="0A0A0A"/>
        </w:rPr>
        <w:t>project </w:t>
      </w:r>
      <w:r>
        <w:rPr/>
        <w:t>for </w:t>
      </w:r>
      <w:r>
        <w:rPr>
          <w:color w:val="2B2B2B"/>
        </w:rPr>
        <w:t>2 </w:t>
      </w:r>
      <w:r>
        <w:rPr/>
        <w:t>Nos. </w:t>
      </w:r>
      <w:r>
        <w:rPr>
          <w:color w:val="131313"/>
        </w:rPr>
        <w:t>ID </w:t>
      </w:r>
      <w:r>
        <w:rPr>
          <w:color w:val="1F1F1F"/>
        </w:rPr>
        <w:t>Fan </w:t>
      </w:r>
      <w:r>
        <w:rPr/>
        <w:t>motors, </w:t>
      </w:r>
      <w:r>
        <w:rPr>
          <w:color w:val="181818"/>
        </w:rPr>
        <w:t>i.e. </w:t>
      </w:r>
      <w:r>
        <w:rPr>
          <w:color w:val="2A2A2A"/>
        </w:rPr>
        <w:t>2 </w:t>
      </w:r>
      <w:r>
        <w:rPr>
          <w:color w:val="0C0C0C"/>
        </w:rPr>
        <w:t>x </w:t>
      </w:r>
      <w:r>
        <w:rPr>
          <w:color w:val="232323"/>
        </w:rPr>
        <w:t>1400kW </w:t>
      </w:r>
      <w:r>
        <w:rPr>
          <w:color w:val="343434"/>
        </w:rPr>
        <w:t>6 Ck\*</w:t>
      </w:r>
      <w:r>
        <w:rPr>
          <w:color w:val="343434"/>
          <w:spacing w:val="1"/>
        </w:rPr>
        <w:t> </w:t>
      </w:r>
      <w:r>
        <w:rPr>
          <w:color w:val="494949"/>
          <w:w w:val="95"/>
        </w:rPr>
        <w:t>inclunusg </w:t>
      </w:r>
      <w:r>
        <w:rPr>
          <w:color w:val="363636"/>
          <w:w w:val="95"/>
        </w:rPr>
        <w:t>Civil, </w:t>
      </w:r>
      <w:r>
        <w:rPr>
          <w:color w:val="1F1F1F"/>
          <w:w w:val="95"/>
        </w:rPr>
        <w:t>electrical, </w:t>
      </w:r>
      <w:r>
        <w:rPr>
          <w:color w:val="111111"/>
          <w:w w:val="95"/>
        </w:rPr>
        <w:t>mechanical </w:t>
      </w:r>
      <w:r>
        <w:rPr>
          <w:color w:val="0A0A0A"/>
          <w:w w:val="95"/>
        </w:rPr>
        <w:t>and </w:t>
      </w:r>
      <w:r>
        <w:rPr>
          <w:w w:val="95"/>
        </w:rPr>
        <w:t>other associated </w:t>
      </w:r>
      <w:r>
        <w:rPr>
          <w:color w:val="151515"/>
          <w:w w:val="95"/>
        </w:rPr>
        <w:t>work </w:t>
      </w:r>
      <w:r>
        <w:rPr>
          <w:w w:val="95"/>
        </w:rPr>
        <w:t>with </w:t>
      </w:r>
      <w:r>
        <w:rPr>
          <w:color w:val="212121"/>
          <w:w w:val="95"/>
        </w:rPr>
        <w:t>SITC </w:t>
      </w:r>
      <w:r>
        <w:rPr>
          <w:color w:val="232323"/>
          <w:w w:val="95"/>
        </w:rPr>
        <w:t>responsibility </w:t>
      </w:r>
      <w:r>
        <w:rPr>
          <w:color w:val="595959"/>
          <w:w w:val="95"/>
        </w:rPr>
        <w:t>on</w:t>
      </w:r>
      <w:r>
        <w:rPr>
          <w:color w:val="595959"/>
          <w:spacing w:val="1"/>
          <w:w w:val="95"/>
        </w:rPr>
        <w:t> </w:t>
      </w:r>
      <w:r>
        <w:rPr>
          <w:color w:val="444444"/>
        </w:rPr>
        <w:t>Ethan</w:t>
      </w:r>
      <w:r>
        <w:rPr>
          <w:color w:val="444444"/>
          <w:spacing w:val="9"/>
        </w:rPr>
        <w:t> </w:t>
      </w:r>
      <w:r>
        <w:rPr>
          <w:color w:val="313131"/>
        </w:rPr>
        <w:t>Power</w:t>
      </w:r>
      <w:r>
        <w:rPr>
          <w:color w:val="313131"/>
          <w:spacing w:val="21"/>
        </w:rPr>
        <w:t> </w:t>
      </w:r>
      <w:r>
        <w:rPr>
          <w:color w:val="343434"/>
        </w:rPr>
        <w:t>Private</w:t>
      </w:r>
      <w:r>
        <w:rPr>
          <w:color w:val="343434"/>
          <w:spacing w:val="17"/>
        </w:rPr>
        <w:t> </w:t>
      </w:r>
      <w:r>
        <w:rPr>
          <w:color w:val="2A2A2A"/>
        </w:rPr>
        <w:t>Limited.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40" w:right="1042" w:hanging="10"/>
        <w:jc w:val="both"/>
      </w:pPr>
      <w:r>
        <w:rPr>
          <w:color w:val="525252"/>
          <w:w w:val="95"/>
        </w:rPr>
        <w:t>One </w:t>
      </w:r>
      <w:r>
        <w:rPr>
          <w:color w:val="565656"/>
          <w:w w:val="95"/>
        </w:rPr>
        <w:t>MVD </w:t>
      </w:r>
      <w:r>
        <w:rPr>
          <w:color w:val="2F2F2F"/>
          <w:w w:val="95"/>
        </w:rPr>
        <w:t>system </w:t>
      </w:r>
      <w:r>
        <w:rPr>
          <w:color w:val="0C0C0C"/>
          <w:w w:val="95"/>
        </w:rPr>
        <w:t>was </w:t>
      </w:r>
      <w:r>
        <w:rPr>
          <w:w w:val="95"/>
        </w:rPr>
        <w:t>commissioned in Aug' 2019 and second </w:t>
      </w:r>
      <w:r>
        <w:rPr>
          <w:color w:val="0A0A0A"/>
          <w:w w:val="95"/>
        </w:rPr>
        <w:t>was </w:t>
      </w:r>
      <w:r>
        <w:rPr>
          <w:color w:val="151515"/>
          <w:w w:val="95"/>
        </w:rPr>
        <w:t>commissioned </w:t>
      </w:r>
      <w:r>
        <w:rPr>
          <w:color w:val="2D2D2D"/>
          <w:w w:val="95"/>
        </w:rPr>
        <w:t>in </w:t>
      </w:r>
      <w:r>
        <w:rPr>
          <w:color w:val="262626"/>
          <w:w w:val="95"/>
        </w:rPr>
        <w:t>Oct’</w:t>
      </w:r>
      <w:r>
        <w:rPr>
          <w:color w:val="262626"/>
          <w:spacing w:val="1"/>
          <w:w w:val="95"/>
        </w:rPr>
        <w:t> </w:t>
      </w:r>
      <w:r>
        <w:rPr>
          <w:color w:val="383838"/>
        </w:rPr>
        <w:t>2019</w:t>
      </w:r>
      <w:r>
        <w:rPr>
          <w:color w:val="383838"/>
          <w:spacing w:val="1"/>
        </w:rPr>
        <w:t> </w:t>
      </w:r>
      <w:r>
        <w:rPr>
          <w:color w:val="343434"/>
        </w:rPr>
        <w:t>Complete </w:t>
      </w:r>
      <w:r>
        <w:rPr/>
        <w:t>system </w:t>
      </w:r>
      <w:r>
        <w:rPr>
          <w:color w:val="111111"/>
        </w:rPr>
        <w:t>has </w:t>
      </w:r>
      <w:r>
        <w:rPr/>
        <w:t>been supplied, erected and commissioned </w:t>
      </w:r>
      <w:r>
        <w:rPr>
          <w:color w:val="151515"/>
        </w:rPr>
        <w:t>within </w:t>
      </w:r>
      <w:r>
        <w:rPr>
          <w:color w:val="1C1C1C"/>
        </w:rPr>
        <w:t>contract</w:t>
      </w:r>
      <w:r>
        <w:rPr>
          <w:color w:val="1C1C1C"/>
          <w:spacing w:val="1"/>
        </w:rPr>
        <w:t> </w:t>
      </w:r>
      <w:r>
        <w:rPr>
          <w:color w:val="3D3D3D"/>
        </w:rPr>
        <w:t>timeLnes.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 w:before="1"/>
        <w:ind w:left="1137" w:right="1028" w:firstLine="6"/>
        <w:jc w:val="both"/>
      </w:pPr>
      <w:r>
        <w:rPr>
          <w:color w:val="545454"/>
        </w:rPr>
        <w:t>We </w:t>
      </w:r>
      <w:r>
        <w:rPr>
          <w:color w:val="575757"/>
        </w:rPr>
        <w:t>are </w:t>
      </w:r>
      <w:r>
        <w:rPr>
          <w:color w:val="383838"/>
        </w:rPr>
        <w:t>pleased </w:t>
      </w:r>
      <w:r>
        <w:rPr>
          <w:color w:val="424242"/>
        </w:rPr>
        <w:t>to </w:t>
      </w:r>
      <w:r>
        <w:rPr>
          <w:color w:val="2D2D2D"/>
        </w:rPr>
        <w:t>inform </w:t>
      </w:r>
      <w:r>
        <w:rPr/>
        <w:t>that complete system including </w:t>
      </w:r>
      <w:r>
        <w:rPr>
          <w:color w:val="111111"/>
        </w:rPr>
        <w:t>ABB </w:t>
      </w:r>
      <w:r>
        <w:rPr/>
        <w:t>make </w:t>
      </w:r>
      <w:r>
        <w:rPr>
          <w:color w:val="0A0A0A"/>
        </w:rPr>
        <w:t>VFD </w:t>
      </w:r>
      <w:r>
        <w:rPr/>
        <w:t>supplied </w:t>
      </w:r>
      <w:r>
        <w:rPr>
          <w:color w:val="383838"/>
        </w:rPr>
        <w:t>and</w:t>
      </w:r>
      <w:r>
        <w:rPr>
          <w:color w:val="383838"/>
          <w:spacing w:val="1"/>
        </w:rPr>
        <w:t> </w:t>
      </w:r>
      <w:r>
        <w:rPr>
          <w:color w:val="282828"/>
        </w:rPr>
        <w:t>commissioned</w:t>
      </w:r>
      <w:r>
        <w:rPr>
          <w:color w:val="282828"/>
          <w:spacing w:val="1"/>
        </w:rPr>
        <w:t> </w:t>
      </w:r>
      <w:r>
        <w:rPr>
          <w:color w:val="3B3B3B"/>
        </w:rPr>
        <w:t>by</w:t>
      </w:r>
      <w:r>
        <w:rPr>
          <w:color w:val="3B3B3B"/>
          <w:spacing w:val="1"/>
        </w:rPr>
        <w:t> </w:t>
      </w:r>
      <w:r>
        <w:rPr>
          <w:color w:val="212121"/>
        </w:rPr>
        <w:t>Ethan</w:t>
      </w:r>
      <w:r>
        <w:rPr>
          <w:color w:val="212121"/>
          <w:spacing w:val="1"/>
        </w:rPr>
        <w:t> </w:t>
      </w:r>
      <w:r>
        <w:rPr>
          <w:color w:val="1C1C1C"/>
        </w:rPr>
        <w:t>Power</w:t>
      </w:r>
      <w:r>
        <w:rPr>
          <w:color w:val="1C1C1C"/>
          <w:spacing w:val="1"/>
        </w:rPr>
        <w:t> </w:t>
      </w:r>
      <w:r>
        <w:rPr>
          <w:color w:val="0A0A0A"/>
        </w:rPr>
        <w:t>Pvt</w:t>
      </w:r>
      <w:r>
        <w:rPr>
          <w:color w:val="0A0A0A"/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color w:val="0C0C0C"/>
        </w:rPr>
        <w:t>working</w:t>
      </w:r>
      <w:r>
        <w:rPr>
          <w:color w:val="0C0C0C"/>
          <w:spacing w:val="1"/>
        </w:rPr>
        <w:t> </w:t>
      </w:r>
      <w:r>
        <w:rPr/>
        <w:t>satisfactorily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color w:val="070707"/>
        </w:rPr>
        <w:t>meeting</w:t>
      </w:r>
      <w:r>
        <w:rPr>
          <w:color w:val="070707"/>
          <w:spacing w:val="1"/>
        </w:rPr>
        <w:t> </w:t>
      </w:r>
      <w:r>
        <w:rPr>
          <w:color w:val="3B3B3B"/>
        </w:rPr>
        <w:t>our</w:t>
      </w:r>
      <w:r>
        <w:rPr>
          <w:color w:val="3B3B3B"/>
          <w:spacing w:val="1"/>
        </w:rPr>
        <w:t> </w:t>
      </w:r>
      <w:r>
        <w:rPr>
          <w:color w:val="262626"/>
        </w:rPr>
        <w:t>expectations.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50" w:right="1033" w:hanging="3"/>
        <w:jc w:val="both"/>
      </w:pPr>
      <w:r>
        <w:rPr>
          <w:color w:val="464646"/>
        </w:rPr>
        <w:t>We </w:t>
      </w:r>
      <w:r>
        <w:rPr>
          <w:color w:val="3B3B3B"/>
        </w:rPr>
        <w:t>have </w:t>
      </w:r>
      <w:r>
        <w:rPr>
          <w:color w:val="131313"/>
        </w:rPr>
        <w:t>achieved </w:t>
      </w:r>
      <w:r>
        <w:rPr>
          <w:color w:val="161616"/>
        </w:rPr>
        <w:t>maximum </w:t>
      </w:r>
      <w:r>
        <w:rPr/>
        <w:t>benefits of energy savings by replacing hydraulic </w:t>
      </w:r>
      <w:r>
        <w:rPr>
          <w:color w:val="2D2D2D"/>
        </w:rPr>
        <w:t>coupling</w:t>
      </w:r>
      <w:r>
        <w:rPr>
          <w:color w:val="2D2D2D"/>
          <w:spacing w:val="1"/>
        </w:rPr>
        <w:t> </w:t>
      </w:r>
      <w:r>
        <w:rPr>
          <w:color w:val="4D4D4D"/>
        </w:rPr>
        <w:t>with</w:t>
      </w:r>
      <w:r>
        <w:rPr>
          <w:color w:val="4D4D4D"/>
          <w:spacing w:val="8"/>
        </w:rPr>
        <w:t> </w:t>
      </w:r>
      <w:r>
        <w:rPr>
          <w:color w:val="383838"/>
        </w:rPr>
        <w:t>flexible</w:t>
      </w:r>
      <w:r>
        <w:rPr>
          <w:color w:val="383838"/>
          <w:spacing w:val="12"/>
        </w:rPr>
        <w:t> </w:t>
      </w:r>
      <w:r>
        <w:rPr>
          <w:color w:val="242424"/>
        </w:rPr>
        <w:t>coupling</w:t>
      </w:r>
      <w:r>
        <w:rPr>
          <w:color w:val="242424"/>
          <w:spacing w:val="18"/>
        </w:rPr>
        <w:t> </w:t>
      </w:r>
      <w:r>
        <w:rPr>
          <w:color w:val="1A1A1A"/>
        </w:rPr>
        <w:t>and</w:t>
      </w:r>
      <w:r>
        <w:rPr>
          <w:color w:val="1A1A1A"/>
          <w:spacing w:val="11"/>
        </w:rPr>
        <w:t> </w:t>
      </w:r>
      <w:r>
        <w:rPr>
          <w:color w:val="2D2D2D"/>
        </w:rPr>
        <w:t>VFD.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 w:before="1"/>
        <w:ind w:left="1157" w:right="1033" w:hanging="5"/>
        <w:jc w:val="both"/>
      </w:pPr>
      <w:r>
        <w:rPr>
          <w:color w:val="3F3F3F"/>
        </w:rPr>
        <w:t>Ethan </w:t>
      </w:r>
      <w:r>
        <w:rPr>
          <w:color w:val="363636"/>
        </w:rPr>
        <w:t>Power is </w:t>
      </w:r>
      <w:r>
        <w:rPr>
          <w:color w:val="242424"/>
        </w:rPr>
        <w:t>having </w:t>
      </w:r>
      <w:r>
        <w:rPr>
          <w:color w:val="2B2B2B"/>
        </w:rPr>
        <w:t>the </w:t>
      </w:r>
      <w:r>
        <w:rPr/>
        <w:t>capability to evaluate energy saving, engineering, </w:t>
      </w:r>
      <w:r>
        <w:rPr>
          <w:color w:val="0C0C0C"/>
        </w:rPr>
        <w:t>commission</w:t>
      </w:r>
      <w:r>
        <w:rPr>
          <w:color w:val="0C0C0C"/>
          <w:spacing w:val="-59"/>
        </w:rPr>
        <w:t> </w:t>
      </w:r>
      <w:r>
        <w:rPr>
          <w:color w:val="232323"/>
          <w:w w:val="95"/>
        </w:rPr>
        <w:t>and </w:t>
      </w:r>
      <w:r>
        <w:rPr>
          <w:color w:val="2D2D2D"/>
          <w:w w:val="95"/>
        </w:rPr>
        <w:t>support </w:t>
      </w:r>
      <w:r>
        <w:rPr>
          <w:color w:val="232323"/>
          <w:w w:val="95"/>
        </w:rPr>
        <w:t>for </w:t>
      </w:r>
      <w:r>
        <w:rPr>
          <w:w w:val="95"/>
        </w:rPr>
        <w:t>turn-key project, and we have received good sales and </w:t>
      </w:r>
      <w:r>
        <w:rPr>
          <w:color w:val="0A0A0A"/>
          <w:w w:val="95"/>
        </w:rPr>
        <w:t>after sales </w:t>
      </w:r>
      <w:r>
        <w:rPr>
          <w:color w:val="1C1C1C"/>
          <w:w w:val="95"/>
        </w:rPr>
        <w:t>support</w:t>
      </w:r>
      <w:r>
        <w:rPr>
          <w:color w:val="1C1C1C"/>
          <w:spacing w:val="1"/>
          <w:w w:val="95"/>
        </w:rPr>
        <w:t> </w:t>
      </w:r>
      <w:r>
        <w:rPr>
          <w:color w:val="2F2F2F"/>
        </w:rPr>
        <w:t>from</w:t>
      </w:r>
      <w:r>
        <w:rPr>
          <w:color w:val="2F2F2F"/>
          <w:spacing w:val="15"/>
        </w:rPr>
        <w:t> </w:t>
      </w:r>
      <w:r>
        <w:rPr>
          <w:color w:val="2D2D2D"/>
        </w:rPr>
        <w:t>Ethan</w:t>
      </w:r>
      <w:r>
        <w:rPr>
          <w:color w:val="2D2D2D"/>
          <w:spacing w:val="15"/>
        </w:rPr>
        <w:t> </w:t>
      </w:r>
      <w:r>
        <w:rPr>
          <w:color w:val="1C1C1C"/>
        </w:rPr>
        <w:t>Power.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4" w:lineRule="auto"/>
        <w:ind w:left="1165" w:right="1022" w:hanging="8"/>
        <w:jc w:val="both"/>
      </w:pPr>
      <w:r>
        <w:rPr>
          <w:color w:val="525252"/>
        </w:rPr>
        <w:t>With </w:t>
      </w:r>
      <w:r>
        <w:rPr>
          <w:color w:val="484848"/>
        </w:rPr>
        <w:t>the </w:t>
      </w:r>
      <w:r>
        <w:rPr>
          <w:color w:val="1D1D1D"/>
        </w:rPr>
        <w:t>local </w:t>
      </w:r>
      <w:r>
        <w:rPr>
          <w:color w:val="0A0A0A"/>
        </w:rPr>
        <w:t>support </w:t>
      </w:r>
      <w:r>
        <w:rPr>
          <w:color w:val="1F1F1F"/>
        </w:rPr>
        <w:t>and </w:t>
      </w:r>
      <w:r>
        <w:rPr/>
        <w:t>competency available from Ethan Power, we hope </w:t>
      </w:r>
      <w:r>
        <w:rPr>
          <w:color w:val="0A0A0A"/>
        </w:rPr>
        <w:t>that </w:t>
      </w:r>
      <w:r>
        <w:rPr/>
        <w:t>we </w:t>
      </w:r>
      <w:r>
        <w:rPr>
          <w:color w:val="464646"/>
        </w:rPr>
        <w:t>will</w:t>
      </w:r>
      <w:r>
        <w:rPr>
          <w:color w:val="464646"/>
          <w:spacing w:val="-59"/>
        </w:rPr>
        <w:t> </w:t>
      </w:r>
      <w:r>
        <w:rPr>
          <w:color w:val="4B4B4B"/>
        </w:rPr>
        <w:t>be</w:t>
      </w:r>
      <w:r>
        <w:rPr>
          <w:color w:val="4B4B4B"/>
          <w:spacing w:val="6"/>
        </w:rPr>
        <w:t> </w:t>
      </w:r>
      <w:r>
        <w:rPr>
          <w:color w:val="212121"/>
        </w:rPr>
        <w:t>able</w:t>
      </w:r>
      <w:r>
        <w:rPr>
          <w:color w:val="212121"/>
          <w:spacing w:val="5"/>
        </w:rPr>
        <w:t> </w:t>
      </w:r>
      <w:r>
        <w:rPr>
          <w:color w:val="4B4B4B"/>
        </w:rPr>
        <w:t>to</w:t>
      </w:r>
      <w:r>
        <w:rPr>
          <w:color w:val="4B4B4B"/>
          <w:spacing w:val="-4"/>
        </w:rPr>
        <w:t> </w:t>
      </w:r>
      <w:r>
        <w:rPr>
          <w:color w:val="161616"/>
        </w:rPr>
        <w:t>maintain</w:t>
      </w:r>
      <w:r>
        <w:rPr>
          <w:color w:val="161616"/>
          <w:spacing w:val="4"/>
        </w:rPr>
        <w:t> </w:t>
      </w:r>
      <w:r>
        <w:rPr/>
        <w:t>complete</w:t>
      </w:r>
      <w:r>
        <w:rPr>
          <w:spacing w:val="19"/>
        </w:rPr>
        <w:t> </w:t>
      </w:r>
      <w:r>
        <w:rPr/>
        <w:t>system</w:t>
      </w:r>
      <w:r>
        <w:rPr>
          <w:spacing w:val="6"/>
        </w:rPr>
        <w:t> </w:t>
      </w:r>
      <w:r>
        <w:rPr/>
        <w:t>smoothly</w:t>
      </w:r>
      <w:r>
        <w:rPr>
          <w:spacing w:val="17"/>
        </w:rPr>
        <w:t> </w:t>
      </w:r>
      <w:r>
        <w:rPr/>
        <w:t>and</w:t>
      </w:r>
      <w:r>
        <w:rPr>
          <w:spacing w:val="-1"/>
        </w:rPr>
        <w:t> </w:t>
      </w:r>
      <w:r>
        <w:rPr/>
        <w:t>derive</w:t>
      </w:r>
      <w:r>
        <w:rPr>
          <w:spacing w:val="2"/>
        </w:rPr>
        <w:t> </w:t>
      </w:r>
      <w:r>
        <w:rPr/>
        <w:t>best</w:t>
      </w:r>
      <w:r>
        <w:rPr>
          <w:spacing w:val="2"/>
        </w:rPr>
        <w:t> </w:t>
      </w:r>
      <w:r>
        <w:rPr/>
        <w:t>benefits.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7" w:lineRule="auto"/>
        <w:ind w:left="1179" w:right="8323" w:hanging="9"/>
      </w:pPr>
      <w:r>
        <w:rPr/>
        <w:pict>
          <v:group style="position:absolute;margin-left:182.412292pt;margin-top:-4.083423pt;width:106.1pt;height:55.95pt;mso-position-horizontal-relative:page;mso-position-vertical-relative:paragraph;z-index:15730688" coordorigin="3648,-82" coordsize="2122,1119">
            <v:shape style="position:absolute;left:3648;top:-82;width:1757;height:1119" type="#_x0000_t75" stroked="false">
              <v:imagedata r:id="rId10" o:title=""/>
            </v:shape>
            <v:shape style="position:absolute;left:4449;top:422;width:1321;height:543" type="#_x0000_t75" stroked="false">
              <v:imagedata r:id="rId11" o:title=""/>
            </v:shape>
            <w10:wrap type="none"/>
          </v:group>
        </w:pict>
      </w:r>
      <w:r>
        <w:rPr>
          <w:color w:val="3B3B3B"/>
        </w:rPr>
        <w:t>For</w:t>
      </w:r>
      <w:r>
        <w:rPr>
          <w:color w:val="3B3B3B"/>
          <w:spacing w:val="-6"/>
        </w:rPr>
        <w:t> </w:t>
      </w:r>
      <w:r>
        <w:rPr>
          <w:color w:val="2F2F2F"/>
        </w:rPr>
        <w:t>NTPC</w:t>
      </w:r>
      <w:r>
        <w:rPr>
          <w:color w:val="2F2F2F"/>
          <w:spacing w:val="-4"/>
        </w:rPr>
        <w:t> </w:t>
      </w:r>
      <w:r>
        <w:rPr>
          <w:color w:val="2A2A2A"/>
        </w:rPr>
        <w:t>Ltd</w:t>
      </w:r>
      <w:r>
        <w:rPr>
          <w:color w:val="2A2A2A"/>
          <w:spacing w:val="-58"/>
        </w:rPr>
        <w:t> </w:t>
      </w:r>
      <w:r>
        <w:rPr>
          <w:color w:val="1D1D1D"/>
        </w:rPr>
        <w:t>Thanking</w:t>
      </w:r>
      <w:r>
        <w:rPr>
          <w:color w:val="1D1D1D"/>
          <w:spacing w:val="-1"/>
        </w:rPr>
        <w:t> </w:t>
      </w:r>
      <w:r>
        <w:rPr>
          <w:color w:val="1C1C1C"/>
        </w:rPr>
        <w:t>you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3698" w:val="left" w:leader="none"/>
          <w:tab w:pos="4110" w:val="left" w:leader="none"/>
        </w:tabs>
        <w:spacing w:line="251" w:lineRule="exact" w:before="93"/>
        <w:ind w:left="3278"/>
      </w:pPr>
      <w:r>
        <w:rPr>
          <w:color w:val="0A0C97"/>
          <w:w w:val="110"/>
        </w:rPr>
        <w:t>A.</w:t>
        <w:tab/>
      </w:r>
      <w:r>
        <w:rPr>
          <w:color w:val="000064"/>
          <w:w w:val="110"/>
        </w:rPr>
        <w:t>K.</w:t>
        <w:tab/>
      </w:r>
      <w:r>
        <w:rPr>
          <w:color w:val="000069"/>
          <w:w w:val="125"/>
        </w:rPr>
        <w:t>PRAMANlK</w:t>
      </w:r>
    </w:p>
    <w:p>
      <w:pPr>
        <w:pStyle w:val="BodyText"/>
        <w:tabs>
          <w:tab w:pos="4879" w:val="left" w:leader="none"/>
          <w:tab w:pos="5347" w:val="left" w:leader="none"/>
          <w:tab w:pos="5743" w:val="left" w:leader="none"/>
        </w:tabs>
        <w:spacing w:line="192" w:lineRule="exact"/>
        <w:ind w:left="4142"/>
      </w:pPr>
      <w:r>
        <w:rPr>
          <w:color w:val="00004D"/>
          <w:w w:val="125"/>
        </w:rPr>
        <w:t>°</w:t>
        <w:tab/>
      </w:r>
      <w:r>
        <w:rPr>
          <w:color w:val="1D2880"/>
          <w:w w:val="125"/>
        </w:rPr>
        <w:t>•</w:t>
        <w:tab/>
        <w:t>°</w:t>
        <w:tab/>
      </w:r>
      <w:r>
        <w:rPr>
          <w:color w:val="1D2880"/>
        </w:rPr>
        <w:t>M°T</w:t>
      </w:r>
    </w:p>
    <w:p>
      <w:pPr>
        <w:pStyle w:val="BodyText"/>
        <w:spacing w:line="170" w:lineRule="exact"/>
        <w:ind w:left="2894"/>
      </w:pPr>
      <w:r>
        <w:rPr>
          <w:color w:val="000077"/>
          <w:w w:val="95"/>
        </w:rPr>
        <w:t>Addl.</w:t>
      </w:r>
      <w:r>
        <w:rPr>
          <w:color w:val="000077"/>
          <w:spacing w:val="7"/>
          <w:w w:val="95"/>
        </w:rPr>
        <w:t> </w:t>
      </w:r>
      <w:r>
        <w:rPr>
          <w:color w:val="00054B"/>
          <w:w w:val="95"/>
        </w:rPr>
        <w:t>GenemtMcnmgar(1&amp;VOalV)</w:t>
      </w:r>
    </w:p>
    <w:p>
      <w:pPr>
        <w:pStyle w:val="BodyText"/>
        <w:tabs>
          <w:tab w:pos="860" w:val="left" w:leader="none"/>
        </w:tabs>
        <w:spacing w:line="230" w:lineRule="exact"/>
        <w:ind w:right="1126"/>
        <w:jc w:val="center"/>
      </w:pPr>
      <w:r>
        <w:rPr>
          <w:color w:val="49578E"/>
        </w:rPr>
        <w:t>Lm</w:t>
        <w:tab/>
        <w:t>7NTPCLtd-Dadn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900" w:bottom="0" w:left="740" w:right="300"/>
        </w:sectPr>
      </w:pPr>
    </w:p>
    <w:p>
      <w:pPr>
        <w:pStyle w:val="BodyText"/>
        <w:spacing w:before="9"/>
        <w:rPr>
          <w:sz w:val="45"/>
        </w:rPr>
      </w:pPr>
    </w:p>
    <w:p>
      <w:pPr>
        <w:tabs>
          <w:tab w:pos="5108" w:val="left" w:leader="none"/>
          <w:tab w:pos="6057" w:val="left" w:leader="none"/>
          <w:tab w:pos="6573" w:val="left" w:leader="none"/>
        </w:tabs>
        <w:spacing w:before="0"/>
        <w:ind w:left="13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563917</wp:posOffset>
            </wp:positionH>
            <wp:positionV relativeFrom="paragraph">
              <wp:posOffset>-73486</wp:posOffset>
            </wp:positionV>
            <wp:extent cx="1356451" cy="152414"/>
            <wp:effectExtent l="0" t="0" r="0" b="0"/>
            <wp:wrapNone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451" cy="15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  <w:position w:val="1"/>
          <w:sz w:val="22"/>
        </w:rPr>
        <w:t>Natbnal</w:t>
      </w:r>
      <w:r>
        <w:rPr>
          <w:spacing w:val="8"/>
          <w:w w:val="85"/>
          <w:position w:val="1"/>
          <w:sz w:val="22"/>
        </w:rPr>
        <w:t> </w:t>
      </w:r>
      <w:r>
        <w:rPr>
          <w:spacing w:val="-1"/>
          <w:w w:val="85"/>
          <w:position w:val="1"/>
          <w:sz w:val="22"/>
        </w:rPr>
        <w:t>capital</w:t>
      </w:r>
      <w:r>
        <w:rPr>
          <w:spacing w:val="-5"/>
          <w:w w:val="85"/>
          <w:position w:val="1"/>
          <w:sz w:val="22"/>
        </w:rPr>
        <w:t> </w:t>
      </w:r>
      <w:r>
        <w:rPr>
          <w:spacing w:val="-1"/>
          <w:w w:val="85"/>
          <w:sz w:val="22"/>
        </w:rPr>
        <w:t>Power</w:t>
      </w:r>
      <w:r>
        <w:rPr>
          <w:spacing w:val="11"/>
          <w:w w:val="85"/>
          <w:sz w:val="22"/>
        </w:rPr>
        <w:t> </w:t>
      </w:r>
      <w:r>
        <w:rPr>
          <w:spacing w:val="-1"/>
          <w:w w:val="85"/>
          <w:sz w:val="22"/>
        </w:rPr>
        <w:t>Sa</w:t>
      </w:r>
      <w:r>
        <w:rPr>
          <w:spacing w:val="-1"/>
          <w:w w:val="85"/>
          <w:position w:val="1"/>
          <w:sz w:val="22"/>
        </w:rPr>
        <w:t>tbn,</w:t>
      </w:r>
      <w:r>
        <w:rPr>
          <w:spacing w:val="-3"/>
          <w:w w:val="85"/>
          <w:position w:val="1"/>
          <w:sz w:val="22"/>
        </w:rPr>
        <w:t> </w:t>
      </w:r>
      <w:r>
        <w:rPr>
          <w:spacing w:val="-1"/>
          <w:w w:val="85"/>
          <w:position w:val="12"/>
          <w:sz w:val="24"/>
        </w:rPr>
        <w:t>p,</w:t>
        <w:tab/>
      </w:r>
      <w:r>
        <w:rPr>
          <w:w w:val="90"/>
          <w:position w:val="12"/>
          <w:sz w:val="24"/>
        </w:rPr>
        <w:t>B</w:t>
      </w:r>
      <w:r>
        <w:rPr>
          <w:spacing w:val="85"/>
          <w:position w:val="12"/>
          <w:sz w:val="24"/>
        </w:rPr>
        <w:t> </w:t>
      </w:r>
      <w:r>
        <w:rPr>
          <w:w w:val="90"/>
          <w:position w:val="12"/>
          <w:sz w:val="24"/>
        </w:rPr>
        <w:t>h</w:t>
        <w:tab/>
        <w:t>U</w:t>
        <w:tab/>
      </w:r>
      <w:r>
        <w:rPr>
          <w:w w:val="75"/>
          <w:position w:val="12"/>
          <w:sz w:val="24"/>
        </w:rPr>
        <w:t>201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drawing>
          <wp:inline distT="0" distB="0" distL="0" distR="0">
            <wp:extent cx="3770084" cy="209645"/>
            <wp:effectExtent l="0" t="0" r="0" b="0"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084" cy="2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159.8508pt;margin-top:17.868168pt;width:144.050pt;height:1.95pt;mso-position-horizontal-relative:page;mso-position-vertical-relative:paragraph;z-index:-15728128;mso-wrap-distance-left:0;mso-wrap-distance-right:0" coordorigin="3197,357" coordsize="2881,39">
            <v:line style="position:absolute" from="3197,389" to="6077,389" stroked="true" strokeweight=".720068pt" strokecolor="#131313">
              <v:stroke dashstyle="solid"/>
            </v:line>
            <v:line style="position:absolute" from="3845,365" to="5760,365" stroked="true" strokeweight=".720068pt" strokecolor="#131313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988" w:right="0" w:firstLine="0"/>
        <w:jc w:val="left"/>
        <w:rPr>
          <w:sz w:val="18"/>
        </w:rPr>
      </w:pPr>
      <w:r>
        <w:rPr>
          <w:sz w:val="18"/>
        </w:rPr>
        <w:t>91-120•2672330</w:t>
      </w:r>
    </w:p>
    <w:p>
      <w:pPr>
        <w:pStyle w:val="BodyText"/>
        <w:tabs>
          <w:tab w:pos="956" w:val="left" w:leader="none"/>
        </w:tabs>
        <w:spacing w:before="25"/>
        <w:ind w:right="152"/>
        <w:jc w:val="right"/>
      </w:pPr>
      <w:r>
        <w:rPr/>
        <w:pict>
          <v:group style="position:absolute;margin-left:156.730499pt;margin-top:-8.113996pt;width:317.8pt;height:24.25pt;mso-position-horizontal-relative:page;mso-position-vertical-relative:paragraph;z-index:-15792128" coordorigin="3135,-162" coordsize="6356,485">
            <v:shape style="position:absolute;left:5227;top:130;width:567;height:169" type="#_x0000_t75" stroked="false">
              <v:imagedata r:id="rId14" o:title=""/>
            </v:shape>
            <v:shape style="position:absolute;left:5866;top:120;width:375;height:202" type="#_x0000_t75" stroked="false">
              <v:imagedata r:id="rId15" o:title=""/>
            </v:shape>
            <v:shape style="position:absolute;left:6312;top:135;width:202;height:164" type="#_x0000_t75" stroked="false">
              <v:imagedata r:id="rId16" o:title=""/>
            </v:shape>
            <v:shape style="position:absolute;left:6696;top:173;width:48;height:121" type="#_x0000_t75" stroked="false">
              <v:imagedata r:id="rId17" o:title=""/>
            </v:shape>
            <v:shape style="position:absolute;left:6941;top:135;width:183;height:164" type="#_x0000_t75" stroked="false">
              <v:imagedata r:id="rId18" o:title=""/>
            </v:shape>
            <v:shape style="position:absolute;left:7320;top:120;width:548;height:202" type="#_x0000_t75" stroked="false">
              <v:imagedata r:id="rId19" o:title=""/>
            </v:shape>
            <v:shape style="position:absolute;left:7997;top:116;width:317;height:193" type="#_x0000_t75" stroked="false">
              <v:imagedata r:id="rId20" o:title=""/>
            </v:shape>
            <v:shape style="position:absolute;left:3134;top:-163;width:6356;height:289" type="#_x0000_t75" stroked="false">
              <v:imagedata r:id="rId2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6254916</wp:posOffset>
            </wp:positionH>
            <wp:positionV relativeFrom="paragraph">
              <wp:posOffset>61559</wp:posOffset>
            </wp:positionV>
            <wp:extent cx="164603" cy="100593"/>
            <wp:effectExtent l="0" t="0" r="0" b="0"/>
            <wp:wrapNone/>
            <wp:docPr id="1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3" cy="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position w:val="-2"/>
        </w:rPr>
        <w:t>284</w:t>
        <w:tab/>
      </w:r>
      <w:r>
        <w:rPr>
          <w:color w:val="161616"/>
          <w:w w:val="75"/>
        </w:rPr>
        <w:t>9t</w:t>
      </w:r>
      <w:r>
        <w:rPr>
          <w:color w:val="161616"/>
          <w:spacing w:val="9"/>
          <w:w w:val="75"/>
        </w:rPr>
        <w:t> </w:t>
      </w:r>
      <w:r>
        <w:rPr>
          <w:color w:val="151515"/>
          <w:w w:val="75"/>
        </w:rPr>
        <w:t>120</w:t>
      </w:r>
      <w:r>
        <w:rPr>
          <w:color w:val="151515"/>
          <w:spacing w:val="1"/>
          <w:w w:val="75"/>
        </w:rPr>
        <w:t> </w:t>
      </w:r>
      <w:r>
        <w:rPr>
          <w:w w:val="75"/>
        </w:rPr>
        <w:t>2$72330</w:t>
      </w:r>
    </w:p>
    <w:p>
      <w:pPr>
        <w:pStyle w:val="BodyText"/>
        <w:spacing w:before="51"/>
        <w:ind w:right="113"/>
        <w:jc w:val="righ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4346740</wp:posOffset>
            </wp:positionH>
            <wp:positionV relativeFrom="paragraph">
              <wp:posOffset>84926</wp:posOffset>
            </wp:positionV>
            <wp:extent cx="1987429" cy="146317"/>
            <wp:effectExtent l="0" t="0" r="0" b="0"/>
            <wp:wrapNone/>
            <wp:docPr id="1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429" cy="14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-1"/>
          <w:w w:val="85"/>
        </w:rPr>
        <w:t>91-11-6416</w:t>
      </w:r>
      <w:r>
        <w:rPr>
          <w:color w:val="161616"/>
          <w:spacing w:val="-15"/>
          <w:w w:val="85"/>
        </w:rPr>
        <w:t> </w:t>
      </w:r>
      <w:r>
        <w:rPr>
          <w:color w:val="161616"/>
          <w:w w:val="85"/>
          <w:position w:val="3"/>
        </w:rPr>
        <w:t>1</w:t>
      </w:r>
      <w:r>
        <w:rPr>
          <w:color w:val="161616"/>
          <w:w w:val="85"/>
          <w:position w:val="1"/>
        </w:rPr>
        <w:t>35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109" w:right="0" w:firstLine="0"/>
        <w:jc w:val="left"/>
        <w:rPr>
          <w:rFonts w:ascii="Times New Roman"/>
          <w:sz w:val="29"/>
        </w:rPr>
      </w:pPr>
      <w:r>
        <w:rPr>
          <w:rFonts w:ascii="Times New Roman"/>
          <w:sz w:val="29"/>
        </w:rPr>
        <w:t>Scanned</w:t>
      </w:r>
      <w:r>
        <w:rPr>
          <w:rFonts w:ascii="Times New Roman"/>
          <w:spacing w:val="18"/>
          <w:sz w:val="29"/>
        </w:rPr>
        <w:t> </w:t>
      </w:r>
      <w:r>
        <w:rPr>
          <w:rFonts w:ascii="Times New Roman"/>
          <w:sz w:val="29"/>
        </w:rPr>
        <w:t>by</w:t>
      </w:r>
      <w:r>
        <w:rPr>
          <w:rFonts w:ascii="Times New Roman"/>
          <w:spacing w:val="19"/>
          <w:sz w:val="29"/>
        </w:rPr>
        <w:t> </w:t>
      </w:r>
      <w:r>
        <w:rPr>
          <w:rFonts w:ascii="Times New Roman"/>
          <w:sz w:val="29"/>
        </w:rPr>
        <w:t>CamScanner</w:t>
      </w:r>
    </w:p>
    <w:sectPr>
      <w:type w:val="continuous"/>
      <w:pgSz w:w="11900" w:h="16840"/>
      <w:pgMar w:top="900" w:bottom="0" w:left="740" w:right="300"/>
      <w:cols w:num="2" w:equalWidth="0">
        <w:col w:w="6890" w:space="560"/>
        <w:col w:w="34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 w:line="481" w:lineRule="exact"/>
      <w:ind w:left="2320"/>
    </w:pPr>
    <w:rPr>
      <w:rFonts w:ascii="Arial" w:hAnsi="Arial" w:eastAsia="Arial" w:cs="Arial"/>
      <w:i/>
      <w:i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New Doc 2020-01-03 14.07.06</dc:subject>
  <dc:title>New Doc 2020-01-03 14.07.06</dc:title>
  <dcterms:created xsi:type="dcterms:W3CDTF">2024-06-04T09:08:58Z</dcterms:created>
  <dcterms:modified xsi:type="dcterms:W3CDTF">2024-06-04T09:08:58Z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</Properties>
</file>